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4E0" w:rsidRDefault="004774E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727825" cy="95008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950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74E0" w:rsidRDefault="004774E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774E0" w:rsidRDefault="004774E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774E0" w:rsidRDefault="004774E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774E0" w:rsidRDefault="004774E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801BD" w:rsidRPr="00146AF8" w:rsidRDefault="0093441A" w:rsidP="004774E0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D801BD" w:rsidRPr="00146AF8" w:rsidRDefault="0093441A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D801BD" w:rsidRPr="00146AF8" w:rsidRDefault="0093441A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D801BD" w:rsidRPr="00146AF8" w:rsidRDefault="0093441A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«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НОО, а также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98" w:right="634" w:bottom="29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9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D801BD" w:rsidRPr="00146AF8" w:rsidRDefault="0093441A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D801BD" w:rsidRPr="00146AF8" w:rsidRDefault="0093441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D801BD" w:rsidRPr="00146AF8" w:rsidRDefault="0093441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«ФИЗИЧЕСКАЯ КУЛЬТУРА»</w:t>
      </w:r>
    </w:p>
    <w:p w:rsidR="00D801BD" w:rsidRPr="00146AF8" w:rsidRDefault="0093441A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D801BD" w:rsidRPr="00146AF8" w:rsidRDefault="0093441A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</w:t>
      </w:r>
      <w:proofErr w:type="spellStart"/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Физическая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является физическое воспитание граждан России. Учебный </w:t>
      </w:r>
      <w:proofErr w:type="spellStart"/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Физическая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316" w:right="666" w:bottom="28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9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обеспечивает создание условий для высокого качества преподавания учебного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предмета«Физическая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а) сохранение населения, здоровье и благополучие людей;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б) создание возможностей для самореализации и развития талантов.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Ценностные ориентиры содержания программы направлены на воспитание творческих,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обучающихся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эффективное развитие физических качеств и способностей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D801BD" w:rsidRPr="00146AF8" w:rsidRDefault="0093441A">
      <w:pPr>
        <w:autoSpaceDE w:val="0"/>
        <w:autoSpaceDN w:val="0"/>
        <w:spacing w:before="70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строится на принципах личностно-ориентированной, личностно-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Важное значение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ознакомления с видами спорта в программе используются спортивные эстафеты, спортивные упражнения и спортивные игровые задания. Для ознакомления с туристическими спортивными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316" w:right="666" w:bottom="40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НОО содержание программы учебного предмета «Физическая </w:t>
      </w:r>
      <w:proofErr w:type="spellStart"/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культура»состоит</w:t>
      </w:r>
      <w:proofErr w:type="spellEnd"/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из следующих компонентов: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знания о физической культуре (информационный компонент деятельности);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способы физкультурной деятельности (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компонент деятельности);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180" w:after="0" w:line="286" w:lineRule="auto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Концепция программы основана на следующих принципах: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систематичности и последовательности.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систематичности и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Принципы непрерывности и цикличности.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D801BD" w:rsidRPr="00146AF8" w:rsidRDefault="0093441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возрастной адекватности направлений физического воспитания.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D801BD" w:rsidRPr="00146AF8" w:rsidRDefault="0093441A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наглядности.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Наглядность обучения и воспитания предполагает как широкое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доступности и индивидуализации.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преднамеренном, целеустремлённом и волевом поведении обучающихся.</w:t>
      </w:r>
    </w:p>
    <w:p w:rsidR="00D801BD" w:rsidRPr="00146AF8" w:rsidRDefault="0093441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осознанности и активности.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86" w:right="680" w:bottom="332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30" w:lineRule="auto"/>
        <w:rPr>
          <w:lang w:val="ru-RU"/>
        </w:rPr>
      </w:pP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дозированности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объёма и интенсивности выполнения упражнений в соответствии с возможностями.</w:t>
      </w:r>
    </w:p>
    <w:p w:rsidR="00D801BD" w:rsidRPr="00146AF8" w:rsidRDefault="0093441A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динамичности.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вариативности. 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 результатов.</w:t>
      </w:r>
    </w:p>
    <w:p w:rsidR="00D801BD" w:rsidRPr="00146AF8" w:rsidRDefault="0093441A">
      <w:pPr>
        <w:autoSpaceDE w:val="0"/>
        <w:autoSpaceDN w:val="0"/>
        <w:spacing w:before="70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D801BD" w:rsidRPr="00146AF8" w:rsidRDefault="0093441A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лежит системно-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учитывается взаимосвязь изучаемых явлений и процессов, что позволит успешно достигнуть планируемых результатов — предметных,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личностных.</w:t>
      </w:r>
    </w:p>
    <w:p w:rsidR="00D801BD" w:rsidRPr="00146AF8" w:rsidRDefault="0093441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D801BD" w:rsidRPr="00146AF8" w:rsidRDefault="0093441A">
      <w:pPr>
        <w:autoSpaceDE w:val="0"/>
        <w:autoSpaceDN w:val="0"/>
        <w:spacing w:before="190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D801BD" w:rsidRPr="00146AF8" w:rsidRDefault="0093441A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D801BD" w:rsidRPr="00146AF8" w:rsidRDefault="0093441A">
      <w:pPr>
        <w:autoSpaceDE w:val="0"/>
        <w:autoSpaceDN w:val="0"/>
        <w:spacing w:before="70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D801BD" w:rsidRPr="00146AF8" w:rsidRDefault="0093441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гимнастики, плавания как жизненно важных навыков человека; овладение умениями организовывать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здоровьесберегающую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жизнедеятельность (распорядок дня, утренняя гимнастика, гимнастические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86" w:right="668" w:bottom="31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результат— физическое воспитание, формирование здоровья и здорового образа жизни.</w:t>
      </w:r>
    </w:p>
    <w:p w:rsidR="00D801BD" w:rsidRPr="00146AF8" w:rsidRDefault="0093441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Наряду с этим программа обеспечивает: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преемственность основных образовательных программ дошкольного, начального общего и основного общего образования;</w:t>
      </w:r>
    </w:p>
    <w:p w:rsidR="00D801BD" w:rsidRPr="00146AF8" w:rsidRDefault="0093441A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государственные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гарантии качества начального общего образования, личностного развития обучающихся;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Приоритет индивидуального подхода в обучении позволяет обучающимся осваивать программу в соответствии с возможностями каждого.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Универсальными компетенциями учащихся на этапе начального образования по программе являются:</w:t>
      </w:r>
    </w:p>
    <w:p w:rsidR="00D801BD" w:rsidRPr="00146AF8" w:rsidRDefault="0093441A">
      <w:pPr>
        <w:autoSpaceDE w:val="0"/>
        <w:autoSpaceDN w:val="0"/>
        <w:spacing w:before="178" w:after="0" w:line="274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D801BD" w:rsidRPr="00146AF8" w:rsidRDefault="0093441A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D801BD" w:rsidRPr="00146AF8" w:rsidRDefault="0093441A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86" w:right="712" w:bottom="30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138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«Физическая куль</w:t>
      </w:r>
      <w:r w:rsidR="00DF67B5">
        <w:rPr>
          <w:rFonts w:ascii="Times New Roman" w:eastAsia="Times New Roman" w:hAnsi="Times New Roman"/>
          <w:color w:val="000000"/>
          <w:sz w:val="24"/>
          <w:lang w:val="ru-RU"/>
        </w:rPr>
        <w:t>тура» в 3 классе, составляет 68 часов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01BD" w:rsidRPr="00146AF8" w:rsidRDefault="00D801BD">
      <w:pPr>
        <w:autoSpaceDE w:val="0"/>
        <w:autoSpaceDN w:val="0"/>
        <w:spacing w:after="78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30" w:lineRule="auto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801BD" w:rsidRPr="00146AF8" w:rsidRDefault="0093441A">
      <w:pPr>
        <w:autoSpaceDE w:val="0"/>
        <w:autoSpaceDN w:val="0"/>
        <w:spacing w:before="346" w:after="0"/>
        <w:ind w:right="144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D801BD" w:rsidRPr="00146AF8" w:rsidRDefault="0093441A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146AF8">
        <w:rPr>
          <w:lang w:val="ru-RU"/>
        </w:rPr>
        <w:tab/>
      </w:r>
      <w:proofErr w:type="spellStart"/>
      <w:r w:rsidRPr="00146A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Организующиекомандыиприёмы</w:t>
      </w:r>
      <w:proofErr w:type="spellEnd"/>
      <w:r w:rsidRPr="00146A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шеренги; повороты направо и налево; передвижение в колонне по одному с равномерной скоростью.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Спортивно-</w:t>
      </w:r>
      <w:proofErr w:type="spellStart"/>
      <w:r w:rsidRPr="00146A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оздоровительнаядеятельность</w:t>
      </w:r>
      <w:proofErr w:type="spellEnd"/>
      <w:r w:rsidRPr="00146A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упражнений основной гимнастики, комплексов гимнастических упражнений; подбор и выполнение комплексов физкультминуток, утренней гимнастики.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D801BD" w:rsidRPr="00146AF8" w:rsidRDefault="0093441A">
      <w:pPr>
        <w:autoSpaceDE w:val="0"/>
        <w:autoSpaceDN w:val="0"/>
        <w:spacing w:before="72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руками; имитация падения в группировке с кувырками; бег (челночный), метание теннисного мяча в заданную цель; прыжки в высоту, в длину; плавание.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плавания на дистанцию не менее 25 метров (при материально-технической базы).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D801BD" w:rsidRPr="00146AF8" w:rsidRDefault="0093441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Выполнение заданий в ролевых играх и игровых заданий.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D801BD" w:rsidRPr="00146AF8" w:rsidRDefault="0093441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Различные групповые выступления, в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т.ч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. освоение основных условий участия во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флешмобах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01BD" w:rsidRPr="00146AF8" w:rsidRDefault="00D801BD">
      <w:pPr>
        <w:autoSpaceDE w:val="0"/>
        <w:autoSpaceDN w:val="0"/>
        <w:spacing w:after="78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30" w:lineRule="auto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801BD" w:rsidRPr="00146AF8" w:rsidRDefault="0093441A">
      <w:pPr>
        <w:autoSpaceDE w:val="0"/>
        <w:autoSpaceDN w:val="0"/>
        <w:spacing w:before="346" w:after="0" w:line="271" w:lineRule="auto"/>
        <w:ind w:right="720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по физической культуре.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D801BD" w:rsidRPr="00146AF8" w:rsidRDefault="0093441A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D801BD" w:rsidRPr="00146AF8" w:rsidRDefault="0093441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:rsidR="00D801BD" w:rsidRPr="00146AF8" w:rsidRDefault="0093441A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ценностное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D801BD" w:rsidRPr="00146AF8" w:rsidRDefault="0093441A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D801BD" w:rsidRPr="00146AF8" w:rsidRDefault="0093441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D801BD" w:rsidRPr="00146AF8" w:rsidRDefault="0093441A">
      <w:pPr>
        <w:autoSpaceDE w:val="0"/>
        <w:autoSpaceDN w:val="0"/>
        <w:spacing w:before="180" w:after="0" w:line="262" w:lineRule="auto"/>
        <w:ind w:left="420" w:right="576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обучению и познанию, любознательность, готовность и способность к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Формирование культуры здоровья: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108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своего здоровья для себя, общества, государства; ответственное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D801BD" w:rsidRPr="00146AF8" w:rsidRDefault="0093441A">
      <w:pPr>
        <w:autoSpaceDE w:val="0"/>
        <w:autoSpaceDN w:val="0"/>
        <w:spacing w:before="178" w:after="0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:rsidR="00D801BD" w:rsidRPr="00146AF8" w:rsidRDefault="0093441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146AF8">
        <w:rPr>
          <w:lang w:val="ru-RU"/>
        </w:rPr>
        <w:tab/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D801BD" w:rsidRPr="00146AF8" w:rsidRDefault="0093441A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146AF8">
        <w:rPr>
          <w:lang w:val="ru-RU"/>
        </w:rPr>
        <w:tab/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 </w:t>
      </w:r>
      <w:r w:rsidRPr="00146AF8">
        <w:rPr>
          <w:lang w:val="ru-RU"/>
        </w:rPr>
        <w:br/>
      </w: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, отражающие методы познания окружающего мира: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правила безопасного поведения при освоении физических упражнений, плавании;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физическими упражнениями и их влиянием на развитие физических качеств;</w:t>
      </w:r>
    </w:p>
    <w:p w:rsidR="00D801BD" w:rsidRPr="00146AF8" w:rsidRDefault="0093441A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преимущественному воздействию на развитие отдельных качеств (способностей) человека;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328" w:right="658" w:bottom="39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72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D801BD" w:rsidRPr="00146AF8" w:rsidRDefault="0093441A">
      <w:pPr>
        <w:autoSpaceDE w:val="0"/>
        <w:autoSpaceDN w:val="0"/>
        <w:spacing w:before="238" w:after="0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:rsidR="00D801BD" w:rsidRPr="00146AF8" w:rsidRDefault="0093441A">
      <w:pPr>
        <w:autoSpaceDE w:val="0"/>
        <w:autoSpaceDN w:val="0"/>
        <w:spacing w:before="238" w:after="0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овладевать базовыми предметными и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межпредметными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понятиями, отражающими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D801BD" w:rsidRPr="00146AF8" w:rsidRDefault="0093441A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информацию, полученную посредством наблюдений, просмотра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D801BD" w:rsidRPr="00146AF8" w:rsidRDefault="0093441A">
      <w:pPr>
        <w:autoSpaceDE w:val="0"/>
        <w:autoSpaceDN w:val="0"/>
        <w:spacing w:before="238" w:after="0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объективность информации и возможности её использования для решения конкретных учебных задач.</w:t>
      </w:r>
    </w:p>
    <w:p w:rsidR="00D801BD" w:rsidRPr="00146AF8" w:rsidRDefault="0093441A">
      <w:pPr>
        <w:autoSpaceDE w:val="0"/>
        <w:autoSpaceDN w:val="0"/>
        <w:spacing w:before="178" w:after="0"/>
        <w:ind w:firstLine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, отражающие способность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внеучебных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ситуациях; самостоятельную организацию речевой деятельности в устной и письменной форме:</w:t>
      </w:r>
    </w:p>
    <w:p w:rsidR="00D801BD" w:rsidRPr="00146AF8" w:rsidRDefault="0093441A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описывать влияние физической культуры на здоровье и эмоциональное благополучие человека;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D801BD" w:rsidRPr="00146AF8" w:rsidRDefault="0093441A">
      <w:pPr>
        <w:autoSpaceDE w:val="0"/>
        <w:autoSpaceDN w:val="0"/>
        <w:spacing w:before="240" w:after="0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конструктивно разрешать конфликты посредством учёта интересов сторон и сотрудничества.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, отражающие способности обучающегося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92" w:right="666" w:bottom="43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строить учебно-познавательную деятельность, учитывая все её компоненты (цель, мотив, прогноз, средства, контроль, оценка):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предусматривать возникновение возможных ситуаций, опасных для здоровья и жизни;</w:t>
      </w:r>
    </w:p>
    <w:p w:rsidR="00D801BD" w:rsidRPr="00146AF8" w:rsidRDefault="0093441A">
      <w:pPr>
        <w:autoSpaceDE w:val="0"/>
        <w:autoSpaceDN w:val="0"/>
        <w:spacing w:before="238" w:after="0" w:line="274" w:lineRule="auto"/>
        <w:ind w:left="420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волевую </w:t>
      </w:r>
      <w:proofErr w:type="spell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D801BD" w:rsidRPr="00146AF8" w:rsidRDefault="0093441A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801BD" w:rsidRPr="00146AF8" w:rsidRDefault="0093441A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D801BD" w:rsidRPr="00146AF8" w:rsidRDefault="0093441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1) Знания о физической культуре: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и описывать структуру спортивного движения в нашей стране; формулировать отличие задач физической культуры от задач спорта;</w:t>
      </w:r>
    </w:p>
    <w:p w:rsidR="00D801BD" w:rsidRPr="00146AF8" w:rsidRDefault="0093441A">
      <w:pPr>
        <w:autoSpaceDE w:val="0"/>
        <w:autoSpaceDN w:val="0"/>
        <w:spacing w:before="238" w:after="0"/>
        <w:ind w:left="420" w:right="7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задания на составление комплексов физических упражнений по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преимущественной целевой направленности их использования; находить и представлять материал по заданной теме; объяснять связь физических упражнений для формирования и укрепления здоровья, развития памяти, разговорной речи, мышления;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описывать технику выполнения освоенных физических упражнений;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основные правила безопасного поведения на занятиях по физической культуре;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информацию о возрастных период, когда эффективно развивается каждое из следующих физических качеств: гибкость, координация, быстрота; сила; выносливость;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различать упражнения по воздействию на развитие основных физических качеств и способностей человека;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различать упражнения на развитие моторики;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объяснять технику дыхания под водой, технику удержания тела на воде;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основные правила выполнения спортивных упражнений (по виду спорта на выбор);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выявлять характерные ошибки при выполнении физических упражнений.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>2) Способы физкультурной деятельности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86" w:right="706" w:bottom="438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78" w:line="220" w:lineRule="exact"/>
        <w:rPr>
          <w:lang w:val="ru-RU"/>
        </w:rPr>
      </w:pPr>
    </w:p>
    <w:p w:rsidR="00D801BD" w:rsidRPr="00146AF8" w:rsidRDefault="0093441A">
      <w:pPr>
        <w:tabs>
          <w:tab w:val="left" w:pos="180"/>
        </w:tabs>
        <w:autoSpaceDE w:val="0"/>
        <w:autoSpaceDN w:val="0"/>
        <w:spacing w:after="0" w:line="262" w:lineRule="auto"/>
        <w:ind w:right="1008"/>
        <w:rPr>
          <w:lang w:val="ru-RU"/>
        </w:rPr>
      </w:pPr>
      <w:r w:rsidRPr="00146AF8">
        <w:rPr>
          <w:lang w:val="ru-RU"/>
        </w:rPr>
        <w:tab/>
      </w: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Самостоятельные занятия общеразвивающими и </w:t>
      </w:r>
      <w:proofErr w:type="spellStart"/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>здоровьеформирующими</w:t>
      </w:r>
      <w:proofErr w:type="spellEnd"/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физическими упражнениями: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проводить разминку по её видам: общую, партерную, разминку у опоры; характеризовать комплексы гимнастических упражнений по целевому назначению;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организовывать проведение игр, игровых заданий и спортивных эстафет (на выбор).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>Самостоятельные наблюдения за физическим развитием и физической подготовленностью:</w:t>
      </w:r>
    </w:p>
    <w:p w:rsidR="00D801BD" w:rsidRPr="00146AF8" w:rsidRDefault="0093441A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определять максимально допустимую для себя нагрузку (амплитуду движения) при выполнении физического упражнения;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left="420" w:right="100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проводить наблюдения за своим дыханием при выполнении упражнений основной гимнастики.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>Самостоятельные развивающие, подвижные игры и спортивные эстафеты: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составлять, организовывать и проводить игры и игровые задания;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ролевые задания при проведении спортивных эстафет с гимнастическим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предметом / без гимнастического предмета (организатор эстафеты, главный судья, капитан, член команды).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180" w:right="5184"/>
        <w:rPr>
          <w:lang w:val="ru-RU"/>
        </w:rPr>
      </w:pPr>
      <w:r w:rsidRPr="00146A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3) Физическое совершенствование </w:t>
      </w:r>
      <w:r w:rsidRPr="00146AF8">
        <w:rPr>
          <w:lang w:val="ru-RU"/>
        </w:rPr>
        <w:br/>
      </w: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>Физкультурно-оздоровительная деятельность:</w:t>
      </w:r>
    </w:p>
    <w:p w:rsidR="00D801BD" w:rsidRPr="00146AF8" w:rsidRDefault="0093441A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и выполнять технику спортивного плавания стилями (на выбор): брасс, кроль на спине, кроль;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D801BD" w:rsidRPr="00146AF8" w:rsidRDefault="0093441A">
      <w:pPr>
        <w:autoSpaceDE w:val="0"/>
        <w:autoSpaceDN w:val="0"/>
        <w:spacing w:before="238" w:after="0" w:line="278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группировка; перекаты, повороты, прыжки, удержание на воде, дыхание под водой и т.д.;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физические качества: гибкость, координацию—и демонстрировать динамику их развития;</w:t>
      </w:r>
    </w:p>
    <w:p w:rsidR="00D801BD" w:rsidRPr="00146AF8" w:rsidRDefault="0093441A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по самостоятельному выполнению упражнений в оздоровительных формах занятий;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строевой и походный шаг.</w:t>
      </w:r>
    </w:p>
    <w:p w:rsidR="00D801BD" w:rsidRPr="00146AF8" w:rsidRDefault="0093441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46AF8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деятельность:</w:t>
      </w:r>
    </w:p>
    <w:p w:rsidR="00D801BD" w:rsidRPr="00146AF8" w:rsidRDefault="0093441A">
      <w:pPr>
        <w:autoSpaceDE w:val="0"/>
        <w:autoSpaceDN w:val="0"/>
        <w:spacing w:before="178" w:after="0" w:line="262" w:lineRule="auto"/>
        <w:ind w:left="288" w:right="864"/>
        <w:jc w:val="center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D801BD" w:rsidRPr="00146AF8" w:rsidRDefault="0093441A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</w:t>
      </w:r>
      <w:proofErr w:type="gramEnd"/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комплексы гимнастических упражнений и упражнений акробатики с</w:t>
      </w:r>
    </w:p>
    <w:p w:rsidR="00D801BD" w:rsidRPr="00146AF8" w:rsidRDefault="00D801BD">
      <w:pPr>
        <w:rPr>
          <w:lang w:val="ru-RU"/>
        </w:rPr>
        <w:sectPr w:rsidR="00D801BD" w:rsidRPr="00146AF8">
          <w:pgSz w:w="11900" w:h="16840"/>
          <w:pgMar w:top="298" w:right="814" w:bottom="444" w:left="666" w:header="720" w:footer="720" w:gutter="0"/>
          <w:cols w:space="720" w:equalWidth="0">
            <w:col w:w="10420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6" w:line="220" w:lineRule="exact"/>
        <w:rPr>
          <w:lang w:val="ru-RU"/>
        </w:rPr>
      </w:pPr>
    </w:p>
    <w:p w:rsidR="00D801BD" w:rsidRPr="00146AF8" w:rsidRDefault="0093441A">
      <w:pPr>
        <w:autoSpaceDE w:val="0"/>
        <w:autoSpaceDN w:val="0"/>
        <w:spacing w:after="0" w:line="230" w:lineRule="auto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и без использования гимнастических предметов (мяч, скакалка);</w:t>
      </w:r>
    </w:p>
    <w:p w:rsidR="00D801BD" w:rsidRPr="00146AF8" w:rsidRDefault="0093441A">
      <w:pPr>
        <w:autoSpaceDE w:val="0"/>
        <w:autoSpaceDN w:val="0"/>
        <w:spacing w:before="238" w:after="0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прыжков, поворотов, равновесий, включая: серию поворотов и прыжков на девяносто и сто восемьдесят градусов; прыжки с толчком одной ногой, обеими ногами с прямыми и согнутыми коленями, прямо и с полуповоротом, с места и с разбега; прыжки и подскоки через вращающуюся скакалку;</w:t>
      </w:r>
    </w:p>
    <w:p w:rsidR="00D801BD" w:rsidRPr="00146AF8" w:rsidRDefault="0093441A">
      <w:pPr>
        <w:autoSpaceDE w:val="0"/>
        <w:autoSpaceDN w:val="0"/>
        <w:spacing w:before="238" w:after="0" w:line="271" w:lineRule="auto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D801BD" w:rsidRPr="00146AF8" w:rsidRDefault="0093441A">
      <w:pPr>
        <w:autoSpaceDE w:val="0"/>
        <w:autoSpaceDN w:val="0"/>
        <w:spacing w:before="240" w:after="0" w:line="262" w:lineRule="auto"/>
        <w:ind w:right="432"/>
        <w:rPr>
          <w:lang w:val="ru-RU"/>
        </w:rPr>
      </w:pPr>
      <w:r w:rsidRPr="00146AF8">
        <w:rPr>
          <w:rFonts w:ascii="Times New Roman" w:eastAsia="Times New Roman" w:hAnsi="Times New Roman"/>
          <w:color w:val="000000"/>
          <w:sz w:val="24"/>
          <w:lang w:val="ru-RU"/>
        </w:rPr>
        <w:t>—  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</w:p>
    <w:p w:rsidR="00D801BD" w:rsidRDefault="00D801BD">
      <w:pPr>
        <w:rPr>
          <w:lang w:val="ru-RU"/>
        </w:rPr>
      </w:pPr>
    </w:p>
    <w:p w:rsidR="00D06FC3" w:rsidRPr="004774E0" w:rsidRDefault="00D06FC3" w:rsidP="00D06F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/>
        </w:rPr>
      </w:pPr>
    </w:p>
    <w:p w:rsidR="00D06FC3" w:rsidRDefault="00D06FC3" w:rsidP="00D06F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Контроль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знаний</w:t>
      </w:r>
      <w:proofErr w:type="spellEnd"/>
    </w:p>
    <w:p w:rsidR="00D06FC3" w:rsidRPr="009E426A" w:rsidRDefault="00D06FC3" w:rsidP="00D06F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W w:w="90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691"/>
        <w:gridCol w:w="691"/>
        <w:gridCol w:w="691"/>
        <w:gridCol w:w="691"/>
        <w:gridCol w:w="691"/>
        <w:gridCol w:w="706"/>
      </w:tblGrid>
      <w:tr w:rsidR="00D06FC3" w:rsidRPr="003F2D6A" w:rsidTr="00275C30">
        <w:trPr>
          <w:tblCellSpacing w:w="15" w:type="dxa"/>
        </w:trPr>
        <w:tc>
          <w:tcPr>
            <w:tcW w:w="4050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>Упражнения</w:t>
            </w:r>
            <w:proofErr w:type="spellEnd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 xml:space="preserve"> 2 </w:t>
            </w:r>
            <w:proofErr w:type="spellStart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>класс</w:t>
            </w:r>
            <w:proofErr w:type="spellEnd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>примерные</w:t>
            </w:r>
            <w:proofErr w:type="spellEnd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2D6A">
              <w:rPr>
                <w:rFonts w:ascii="inherit" w:eastAsia="Times New Roman" w:hAnsi="inherit" w:cs="Arial"/>
                <w:b/>
                <w:bCs/>
                <w:sz w:val="21"/>
                <w:szCs w:val="21"/>
                <w:lang w:eastAsia="ru-RU"/>
              </w:rPr>
              <w:t>нормативы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Мальчики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Девочки</w:t>
            </w:r>
            <w:proofErr w:type="spellEnd"/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4774E0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7" w:history="1"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Челночный</w:t>
              </w:r>
              <w:proofErr w:type="spellEnd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бег</w:t>
              </w:r>
              <w:proofErr w:type="spellEnd"/>
            </w:hyperlink>
            <w:r w:rsidR="00D06FC3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 4×9 м, </w:t>
            </w:r>
            <w:proofErr w:type="spellStart"/>
            <w:r w:rsidR="00D06FC3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сек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13,2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4774E0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8" w:history="1"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Челночный</w:t>
              </w:r>
              <w:proofErr w:type="spellEnd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бег</w:t>
              </w:r>
              <w:proofErr w:type="spellEnd"/>
            </w:hyperlink>
            <w:r w:rsidR="00D06FC3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 3×10 м, </w:t>
            </w:r>
            <w:proofErr w:type="spellStart"/>
            <w:r w:rsidR="00D06FC3"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сек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11,2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Бег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30 м, с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7,3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Бег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1.000 </w:t>
            </w: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метров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без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учета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времени</w:t>
            </w:r>
            <w:proofErr w:type="spellEnd"/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D06FC3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D06FC3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100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D06FC3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D06FC3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Прыжок в высоту способ перешагивания, см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D06FC3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D06FC3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Прыжки через скакалку (кол-во раз/мин.)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60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Подтягивание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на</w:t>
            </w:r>
            <w:proofErr w:type="spellEnd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перекладине</w:t>
            </w:r>
            <w:proofErr w:type="spellEnd"/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D06FC3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D06FC3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Подъем туловища из положения лежа на спине (кол-во раз/мин)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24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D06FC3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</w:pPr>
            <w:r w:rsidRPr="00D06FC3">
              <w:rPr>
                <w:rFonts w:ascii="inherit" w:eastAsia="Times New Roman" w:hAnsi="inherit" w:cs="Arial"/>
                <w:sz w:val="21"/>
                <w:szCs w:val="21"/>
                <w:lang w:val="ru-RU" w:eastAsia="ru-RU"/>
              </w:rPr>
              <w:t>Приседания (кол-во раз/мин)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34</w:t>
            </w:r>
          </w:p>
        </w:tc>
      </w:tr>
      <w:tr w:rsidR="00D06FC3" w:rsidRPr="003F2D6A" w:rsidTr="00275C30">
        <w:trPr>
          <w:tblCellSpacing w:w="15" w:type="dxa"/>
        </w:trPr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4774E0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hyperlink r:id="rId9" w:history="1"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Многоскоки</w:t>
              </w:r>
              <w:proofErr w:type="spellEnd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— 8 </w:t>
              </w:r>
              <w:proofErr w:type="spellStart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прыжков</w:t>
              </w:r>
              <w:proofErr w:type="spellEnd"/>
              <w:r w:rsidR="00D06FC3" w:rsidRPr="003F2D6A">
                <w:rPr>
                  <w:rFonts w:ascii="inherit" w:eastAsia="Times New Roman" w:hAnsi="inherit" w:cs="Arial"/>
                  <w:color w:val="07407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D06FC3" w:rsidRPr="003F2D6A" w:rsidRDefault="00D06FC3" w:rsidP="00275C30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</w:pPr>
            <w:r w:rsidRPr="003F2D6A">
              <w:rPr>
                <w:rFonts w:ascii="inherit" w:eastAsia="Times New Roman" w:hAnsi="inherit" w:cs="Arial"/>
                <w:sz w:val="21"/>
                <w:szCs w:val="21"/>
                <w:lang w:eastAsia="ru-RU"/>
              </w:rPr>
              <w:t>8</w:t>
            </w:r>
          </w:p>
        </w:tc>
      </w:tr>
    </w:tbl>
    <w:p w:rsidR="00D06FC3" w:rsidRPr="00146AF8" w:rsidRDefault="00D06FC3">
      <w:pPr>
        <w:rPr>
          <w:lang w:val="ru-RU"/>
        </w:rPr>
        <w:sectPr w:rsidR="00D06FC3" w:rsidRPr="00146AF8">
          <w:pgSz w:w="11900" w:h="16840"/>
          <w:pgMar w:top="286" w:right="718" w:bottom="1440" w:left="1086" w:header="720" w:footer="720" w:gutter="0"/>
          <w:cols w:space="720" w:equalWidth="0">
            <w:col w:w="10096" w:space="0"/>
          </w:cols>
          <w:docGrid w:linePitch="360"/>
        </w:sectPr>
      </w:pPr>
    </w:p>
    <w:p w:rsidR="00D801BD" w:rsidRPr="00146AF8" w:rsidRDefault="00D801BD">
      <w:pPr>
        <w:autoSpaceDE w:val="0"/>
        <w:autoSpaceDN w:val="0"/>
        <w:spacing w:after="64" w:line="220" w:lineRule="exact"/>
        <w:rPr>
          <w:lang w:val="ru-RU"/>
        </w:rPr>
      </w:pPr>
    </w:p>
    <w:p w:rsidR="00DF67B5" w:rsidRDefault="0093441A" w:rsidP="00DF67B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5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7" w:lineRule="auto"/>
              <w:ind w:left="74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DF67B5" w:rsidTr="00DF67B5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</w:tr>
      <w:tr w:rsidR="00DF67B5" w:rsidRPr="004774E0" w:rsidTr="00DF67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Знания о физической культуре</w:t>
            </w:r>
          </w:p>
        </w:tc>
      </w:tr>
      <w:tr w:rsidR="00DF67B5" w:rsidTr="00DF67B5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культура у древних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рассказ учителя и рассматривают иллюстрации о физической культуре народов, населявших территорию России в древности, анализируют её значение для подготовки молодёжи к трудовой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деятельности;;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знакомятся с историей возникновения первых спортивных соревнований и видов спорта, сравнивают их с современными видами спорта, приводят примеры их общих и отличительных признаков;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80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80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8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  <w:tr w:rsidR="00DF67B5" w:rsidTr="00DF67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самостоятельной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</w:tr>
      <w:tr w:rsidR="00DF67B5" w:rsidTr="00DF67B5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видами физических упражнений, находя различия между ними, и раскрывают их предназначение для занятий физической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культурой;;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несколько общеразвивающих упражнений и объясняют их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отличительные признаки;;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подводящие упражнения и объясняют их отличительные признаки;; выполняют соревновательные упражнения и объясняют их отличительные признаки (упражнения из базовых видов спорта);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за образцом измерения пульса способом наложения руки под грудь, обсуждают и анализируют правила выполнения, способ подсчёта пульсовых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толчков;;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действия по измерению пульса и определению его значений;; знакомятся с таблицей величины нагрузки по значениям пульса (малая, средняя и большая нагрузка);;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проводят мини-исследования по определению величины нагрузки по значениям пульса и показателям таблицы при выполнении стандартного упражнения (30 приседаний в спокойном темпе);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Дозировка физической нагрузки во время занятий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понятием «дозировка нагрузки» и способами изменения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воздействий дозировки нагрузки на организм, обучаются её записи в дневнике физической культуры;;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составляют комплекс физкультминутки с индивидуальной дозировкой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упражнений, подбирая её по значениям пульса и ориентируясь на показатели таблицы нагрузки;;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измерение пульса после выполнения физкультминутки и определение величины физической нагрузки по таблице;;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составляют индивидуальный план утренней зарядки, определяют её воздействие на организм с помощью измерения пульса в начале и по окончании выполнения (по разнице показателей);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8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  <w:tr w:rsidR="00DF67B5" w:rsidTr="00DF67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DF67B5" w:rsidTr="00DF67B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Оздоровительная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</w:t>
            </w:r>
            <w:proofErr w:type="spellEnd"/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2" w:right="640" w:bottom="4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20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Закаливание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организма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правилами проведения закаливающей процедуры при помощи обливания, особенностями её воздействия на организм человека, укрепления его здоровья;;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последовательность приёмов закаливания при помощи обливания под душем, способы регулирования температурных и временных режимов;; составляют график проведения закаливающих процедур, заполняют параметры временных и температурных режимов воды в недельном цикле (с помощью родителей);;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проводят закаливающие процедуры в соответствии с составленным графиком их проведения;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Дыхательная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понятие «дыхательная гимнастика», выявляют и анализируют отличительные признаки дыхательной гимнастики от обычного дыхания;; разучивают правила выполнения упражнений дыхательной гимнастики,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составляют и разучивают её комплексы (работа в группах по образцу);;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мини-исследование по оценке положительного влияния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дыхательной гимнастики на время восстановления пульса после физической нагрузки:;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выполняют пробежку в равномерном темпе по стадиону один круг и отдыхают 30 с, после чего измеряют и фиксируют пульс в дневнике физической культуры;;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отдыхают 2—3 мин и вновь выполняют пробежку в равномерном темпе (один круг по стадиону);;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переходят на спокойную ходьбу с выполнением дыхательных упражнений в течение 30 с, после чего измеряют и фиксируют пульс в дневнике физической культуры;;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 — сравнивают два показателя пульса между собой и делают вывод о влиянии дыхательных упражнений на восстановление пульса;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Зрительная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понятие «зрительная гимнастика», выявляют и анализируют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положительное влияние зрительной гимнастики на зрение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человека;;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анализируют задачи и способы организации занятий зрительной гимнастикой во время работы за компьютером, выполнения домашних заданий;;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выполнения упражнений зрительной гимнастики,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составляют и разучивают её комплексы (работа в группах по образцу);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8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  <w:tr w:rsidR="00DF67B5" w:rsidRPr="004774E0" w:rsidTr="00DF67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4.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DF67B5" w:rsidTr="00DF67B5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7" w:lineRule="auto"/>
              <w:ind w:left="72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Строевые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команды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выполнения передвижений в колоне по одному по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команде«Противоходом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налево шагом марш!»;;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перестроения уступами из колонны по одному в колонну по три и обратно по командам:;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«Класс, по три рассчитайсь!»;;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«Класс, вправо (влево) приставными шагами в колонну по три шагом марш!»;;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«Класс, на свои места приставными шагами, шагом марш!»;;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перестроения из колонны по одному в колонну по три, с поворотом в движении по команде:;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«В колонну по три налево шагом марш!»;;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 — «В колонну по одному с поворотом налево, в обход шагом марш!»;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4" w:right="640" w:bottom="6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Лазанье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канату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лазанья по канату в три приёма, выделяют основные технические элементы, определяют трудности их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выполнения;;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и выполняют подводящие упражнения (приседания из виса стоя на гимнастической перекладине; прыжки вверх с удерживанием гимнастического мяча между колен; подтягивание туловища двумя руками из положения лёжа на животе на гимнастической скамейке; вис на гимнастическом канате со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сгибанием и разгибанием ног в коленях);;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технику лазанья по канату (по фазам движения и в полной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координации);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28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268"/>
              <w:jc w:val="both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Передвижения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гимнастической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скамейке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стилизованную ходьбу с произвольным движением рук (вперёд, вверх, назад, в стороны);;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движения туловища стоя и во время ходьбы (повороты в правую и левую сторону с движением рук, отведением поочерёдно правой и левой ноги в стороны и вперёд);;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передвижения спиной вперёд с поворотом кругом способом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переступания;;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передвижение стилизованным шагом с высоким подниманием колен, приставным шагом с чередованием движения левым и правым боком;;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передвижения по наклонной гимнастической скамейке (лицом вперёд с поворотом кругом, способом переступания, ходьбой с высоким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подниманием колен и движением руками в разные стороны, приставным шагом поочерёдно левым и правым боком,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скрёстным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шагом поочерёдно левым и правым боком);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0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7" w:lineRule="auto"/>
              <w:ind w:left="72" w:right="268"/>
              <w:jc w:val="both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Передвижения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гимнастической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стенк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передвижение по полу лицом к гимнастической стенке приставным шагом поочерёдно правым и левым боком, удерживаясь руками хватом сверху за жердь на уровне груди;;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передвижение приставным шагом поочерёдно правым и левым боком по третьей (четвёртой) жерди гимнастической стенки, удерживаясь хватом сверху за жердь на уровне груди;;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лазания по гимнастической стенке разноимённым способом, обсуждают трудные элементы в выполнении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лазанье по гимнастической стенке разноимённым способом на небольшую высоту с последующим спрыгиванием;;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лазанье и спуск по гимнастической стенке разноимённым способом на небольшую высоту;;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лазанье и спуск по гимнастической стенке на большую высоту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Прыжки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скакалку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обсуждают технику выполнения прыжков через скакалку с изменяющейся скоростью вращения вперёд;;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обучаются вращению сложенной вдвое скакалки поочерёдно правой и левой рукой, стоя на месте;;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прыжки на двух ногах с одновременным вращением скакалки одной рукой с разной скоростью поочерёдно с правого и левого бока;;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прыжки на двух ногах через скакалку, вращающуюся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изменяющейся скоростью;;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прыжка через скакалку на двух ногах с вращением назад, обсуждают трудности в выполнении;;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подводящие упражнения (вращение поочерёдно правой и левой рукой назад сложенной вдвое скакалки стоя на месте; прыжки с вращением одной рукой назад сложенной вдвое скакалки поочерёдно с правого и левого бока);;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выполнение прыжков через скакалку на двух ногах с вращением назад;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гимнастика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с понятием «ритмическая гимнастика», особенностями содержания стилизованных упражнений ритмической гимнастики, отличиями упражнений ритмической гимнастики от упражнений других видов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гимнастик;;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упражнения ритмической гимнастки:;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"Гимнастика с основами акробатики".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Танцевальные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повторяют движения танца галоп (приставной шаг в правую и левую сторону с подскоком и приземлением; шаг вперёд с подскоком и приземлением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Прыжок в длину с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техники прыжка в длину с разбега, способом согнув ноги, обсуждают особенности выполнения отдельных его фаз (разбег, отталкивание, полёт, приземление);;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подводящие упражнения к прыжку с разбега, согнув ноги:;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спрыгивание с горки матов с выполнением техники приземления;;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спрыгивание с горки матов со сгибанием и разгибанием ног в коленях во время полёта;;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прыжки с места вперёд-верх толчком одной ногой с разведением 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сведением ног в полёте;;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4 — прыжки с прямого разбега через планку толчком одной ногой 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приземлением на две ноги;;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прыжок в длину с разбега, согнув ноги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"Лёгкая атлетика". 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Броски набивного мяча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выполнение образца техники броска набивного мяча из-за головы в положении стоя и сидя, анализируют особенности выполнения отдельных его фаз и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элементов;;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бросок набивного мяча из-за головы в положении стоя на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дальность;;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бросок набивного мяча из-за головы в положении сидя через находящуюся впереди на небольшой высоте планку;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4" w:right="640" w:bottom="13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"Лёгкая атлетика".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Беговые упражнения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повышенной координационной сложности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упражнения:;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челночный бег 3 × 5 м, челночный бег 4 × 5 м, челночный бег 4 × 10 м;; 2 —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пробегание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под гимнастической перекладиной с наклоном вперёд, с наклоном вперед-в сторону (высота перекладины на уровни груди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обучающихся);;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бег через набивные мячи;;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4 — бег с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наступанием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гимнастическую скамейку;;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5 — бег по наклонной гимнастической скамейке (вверх и вниз);;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6 — ускорение с высокого старта;;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7 — ускорение с поворотом направо и налево;;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8 — бег с максимальной скоростью на дистанцию 30 м;;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 — бег с максимальной скоростью на короткое расстояние с дополнительным отягощением (гантелями в руках весом по 100 г);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"Лыжная подготовка".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18" w:after="0" w:line="250" w:lineRule="auto"/>
              <w:ind w:left="72" w:right="43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Передвижение на лыжах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одновременным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двухшажным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учителя, выделяют отдельные фазы и особенности их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последовательно технику одновременного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двухшажного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хода:; 1 — одновременное отталкивание палками и скольжение на двух лыжах с небольшого пологого склона;;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приставление правой лыжи к левой лыже и одновременное отталкивание палками;;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ход в полной координации;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"Лыжная подготовка". Повороты на лыжах способом переступания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поворотов на лыжах способом переступания, обсуждают особенности его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выполняют повороты переступанием в правую и левую сторону стоя на месте;; выполняют повороты переступанием в левую сторону во время спуска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небольшого пологого склона;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"Лыжная подготовка". Повороты на лыжах способом переступания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образец торможения плугом, уточняют элементы техники, особенности их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торможение плугом при спуске с небольшого пологого склона;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"Плавательная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подготовка". Плавательная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рассматривают видеоматериал по технике основных видов плавания, обсуждают отличительные признаки их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техники;;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"Подвижные и спортивные игры".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Подвижные игры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элементами спортивных игр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правила подвижных игр, условия их проведения и способы подготовки игровой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площадки;;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и анализируют образцы технических действий разучиваемых подвижных игр, обсуждают особенности их выполнения в условиях игровой деятельности;;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технические действия подвижных игр с элементами игры баскетбола, волейбола, футбола;;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технические действия подвижных игр с элементами лыжной подготовки;;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играют в разученные подвижные игры;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4" w:right="640" w:bottom="11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558"/>
        <w:gridCol w:w="528"/>
        <w:gridCol w:w="1104"/>
        <w:gridCol w:w="1142"/>
        <w:gridCol w:w="804"/>
        <w:gridCol w:w="5582"/>
        <w:gridCol w:w="1082"/>
        <w:gridCol w:w="2234"/>
      </w:tblGrid>
      <w:tr w:rsidR="00DF67B5" w:rsidTr="00DF67B5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 w:rsidRPr="00DF67B5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Модуль "Подвижные и спортивные игры".</w:t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игры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за образцами технических действий игры баскетбол, уточняют особенности их выполнения;;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разучивают технические приёмы игры баскетбол (в группах и парах);;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 — основная стойка баскетболиста;;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— ловля и передача баскетбольного мяча двумя руками от груди в основной стойке;;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3 — ловля и передача баскетбольного мяча двумя руками от груди в движении приставным шагом в правую и левую сторону;;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4 — ведение баскетбольного мяча шагом с равномерной скоростью 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небольшими ускорениями;;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наблюдают за образцами технических действий игры волейбол, уточняют особенности их выполнения;;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разучивают технические приёмы игры волейбол (в группах и парах):;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8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54</w:t>
            </w:r>
          </w:p>
        </w:tc>
        <w:tc>
          <w:tcPr>
            <w:tcW w:w="11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  <w:tr w:rsidR="00DF67B5" w:rsidRPr="004774E0" w:rsidTr="00DF67B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 </w:t>
            </w:r>
            <w:proofErr w:type="spellStart"/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Прикладно</w:t>
            </w:r>
            <w:proofErr w:type="spellEnd"/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-ориентированная физическая культура</w:t>
            </w:r>
          </w:p>
        </w:tc>
      </w:tr>
      <w:tr w:rsidR="00DF67B5" w:rsidTr="00DF67B5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Рефлексия: демонстрация прироста показателей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физических качеств к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демонстрируют приросты показателей физических качеств к нормативным требованиям комплекса ГТО;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collection.edu.ru/catalog/teacher/</w:t>
            </w:r>
          </w:p>
        </w:tc>
      </w:tr>
      <w:tr w:rsidR="00DF67B5" w:rsidTr="00DF67B5">
        <w:trPr>
          <w:trHeight w:hRule="exact" w:val="348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  <w:tr w:rsidR="00DF67B5" w:rsidTr="00DF67B5">
        <w:trPr>
          <w:trHeight w:hRule="exact" w:val="520"/>
        </w:trPr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/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Default="00DF67B5" w:rsidP="00DF67B5">
      <w:pPr>
        <w:sectPr w:rsidR="00DF67B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78" w:line="220" w:lineRule="exact"/>
      </w:pPr>
    </w:p>
    <w:p w:rsidR="00DF67B5" w:rsidRDefault="00DF67B5" w:rsidP="00DF67B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F67B5" w:rsidTr="00DF67B5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F67B5" w:rsidRDefault="00DF67B5" w:rsidP="00DF67B5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B5" w:rsidRDefault="00DF67B5" w:rsidP="00DF67B5"/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840CDD">
            <w:pPr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 w:right="1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840CDD">
            <w:pPr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2A3C11">
            <w:pPr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Дозировка физической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нагрузки во время занятий физической культурой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2A3C11">
            <w:pPr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E83F25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E83F25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840CDD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840CDD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DF67B5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одводящие упражнения к прыжку с разбега, согнув </w:t>
            </w:r>
            <w:r w:rsidRPr="00DF67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ноги: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спрыгивание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горки матов с выпо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лнением техники приземления;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спрыгивание с горки матов со сгибанием и разгибанием ног в коленях во время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полёта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84E10" w:rsidTr="00484E10">
        <w:trPr>
          <w:trHeight w:hRule="exact" w:val="16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484E10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рыжки с места вперёд-верх толчком одной ногой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 развед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ением и сведением ног в полёте;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прыжки с прямого разбега через планку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DF67B5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>
            <w:r w:rsidRPr="00BD6DD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84E10" w:rsidRDefault="00484E10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1609DC" w:rsidP="00DF67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росок набивного мяча из-за головы в положении стоя на дальность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1609DC" w:rsidP="00DF67B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росок набивного мяча из-за головы в положении сидя </w:t>
            </w:r>
            <w:r w:rsidR="00DF67B5" w:rsidRPr="00DF67B5">
              <w:rPr>
                <w:lang w:val="ru-RU"/>
              </w:rPr>
              <w:br/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через находящуюся впереди на небольшой высоте планку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30 м, Сгибание и разгибание рук в упоре лежа на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полу.Наклон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вперед  из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положения стоя на гимнастической скамейке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 .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Прыжок в длину с места толчком двумя ногами. Челночный бег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3х10м. Поднимание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на 1000 м. Метание мяча 150 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Веселые старты, встречные эстафеты, 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Веселые старты, встречные эстафеты, 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футбола,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футбола,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футбола,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5D607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DF67B5" w:rsidRPr="00484E10" w:rsidRDefault="00484E10" w:rsidP="00DF67B5">
      <w:pPr>
        <w:autoSpaceDE w:val="0"/>
        <w:autoSpaceDN w:val="0"/>
        <w:spacing w:after="0" w:line="14" w:lineRule="exact"/>
        <w:rPr>
          <w:lang w:val="ru-RU"/>
        </w:rPr>
      </w:pPr>
      <w:r>
        <w:rPr>
          <w:lang w:val="ru-RU"/>
        </w:rPr>
        <w:t>29.11</w:t>
      </w:r>
    </w:p>
    <w:p w:rsidR="00DF67B5" w:rsidRDefault="00484E10" w:rsidP="00484E10">
      <w:pPr>
        <w:tabs>
          <w:tab w:val="left" w:pos="3795"/>
        </w:tabs>
      </w:pPr>
      <w:r>
        <w:tab/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F67B5" w:rsidTr="00DF67B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футбола,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волейбола,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игры:</w:t>
            </w:r>
            <w:r w:rsidR="001609DC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«Вышибало», «Перестрелка».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волейбола,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игры: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«Вышибало», «Перестрелка».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волейбола,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игры: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«Вышибало», «Перестрелка».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волейбола,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подвижные игры: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«Вышибало», «Перестрелка».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баскетбола,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игры: «Не давай мяч водящему», «Гонка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мячей по к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ругу», «Ловля и передача мяча с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приседаниями»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8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баскетбола,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игры: «Не давай мяч водящему», «Гонка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мячей по кругу», «Ловля и передача мяча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приседаниями»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1C7784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484E10" w:rsidP="00DF67B5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Pr="00484E10" w:rsidRDefault="00DF67B5" w:rsidP="00DF67B5">
      <w:pPr>
        <w:rPr>
          <w:lang w:val="ru-RU"/>
        </w:rPr>
        <w:sectPr w:rsidR="00DF67B5" w:rsidRPr="00484E10">
          <w:pgSz w:w="11900" w:h="16840"/>
          <w:pgMar w:top="284" w:right="650" w:bottom="8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F67B5" w:rsidTr="00DF67B5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баскетбола,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игры: «Не давай мяч водящему», «Гонка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мячей по кругу», «Ловля и передача мяча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приседаниями»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D127AD" w:rsidP="00D127AD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Веселые старты, встречные эстафеты с мячом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элементами баскетбола,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подвижные игры: «Не давай мяч водящему», «Гонка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мячей по кругу», «Ловля и передача мяча с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приседаниями»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Правила поведения на занятиях лыжной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  <w:p w:rsidR="00DF67B5" w:rsidRDefault="00DF67B5" w:rsidP="00DF67B5">
            <w:pPr>
              <w:autoSpaceDE w:val="0"/>
              <w:autoSpaceDN w:val="0"/>
              <w:spacing w:before="70" w:after="0"/>
              <w:ind w:left="72"/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высокой стойке.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–1км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72" w:after="0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Одновременный двушажный ход. Спуск в высокой стойке, подъем «лесенкой»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– 1-2км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Ступающий шаг, скользящий шаг. Попеременный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высокой стойке. Подъем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«лесенкой».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1-2км.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DD0019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Pr="008D37E7" w:rsidRDefault="00DF67B5" w:rsidP="00DF67B5">
      <w:pPr>
        <w:rPr>
          <w:lang w:val="ru-RU"/>
        </w:rPr>
        <w:sectPr w:rsidR="00DF67B5" w:rsidRPr="008D37E7">
          <w:pgSz w:w="11900" w:h="16840"/>
          <w:pgMar w:top="284" w:right="650" w:bottom="11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F67B5" w:rsidRPr="00951BB9" w:rsidTr="00951BB9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951BB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  <w:r w:rsidR="00951BB9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высокой стойке. Подъем</w:t>
            </w:r>
            <w:r w:rsidR="00951BB9">
              <w:rPr>
                <w:lang w:val="ru-RU"/>
              </w:rPr>
              <w:t xml:space="preserve"> </w:t>
            </w:r>
            <w:r w:rsid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«лесенкой». </w:t>
            </w: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Дистанция – 1-2км. Игры на лыжах.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>
            <w:pPr>
              <w:rPr>
                <w:lang w:val="ru-RU"/>
              </w:rPr>
            </w:pPr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DF67B5" w:rsidTr="00951BB9">
        <w:trPr>
          <w:trHeight w:hRule="exact" w:val="1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951BB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  <w:r w:rsidR="00951BB9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proofErr w:type="spellStart"/>
            <w:r w:rsid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бесшажный</w:t>
            </w:r>
            <w:proofErr w:type="spellEnd"/>
            <w:r w:rsid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Спуск в высокой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стойке. Подъем «лесенкой».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Дистанция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1-2км.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RPr="00951BB9" w:rsidTr="00951BB9">
        <w:trPr>
          <w:trHeight w:hRule="exact" w:val="2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951BB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  <w:r w:rsidR="00951BB9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Одновременный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высокой стойке. </w:t>
            </w: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Подъем</w:t>
            </w:r>
            <w:r w:rsidRPr="00951BB9">
              <w:rPr>
                <w:lang w:val="ru-RU"/>
              </w:rPr>
              <w:br/>
            </w: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«лесенкой».  Дистанция – 1-2км. Игры на лыжах.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>
            <w:pPr>
              <w:rPr>
                <w:lang w:val="ru-RU"/>
              </w:rPr>
            </w:pPr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DF67B5" w:rsidTr="00951BB9">
        <w:trPr>
          <w:trHeight w:hRule="exact" w:val="25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51B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951BB9" w:rsidRDefault="00DF67B5" w:rsidP="00951BB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Построение на лыжах.</w:t>
            </w:r>
            <w:r w:rsidR="00951BB9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Скользящий шаг.</w:t>
            </w:r>
            <w:r w:rsidR="00951BB9">
              <w:rPr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Одновременный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высокой стойке. Подъем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«лесенкой».   </w:t>
            </w:r>
            <w:r w:rsidRPr="004774E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Повороты </w:t>
            </w:r>
            <w:r w:rsidRPr="004774E0">
              <w:rPr>
                <w:lang w:val="ru-RU"/>
              </w:rPr>
              <w:br/>
            </w:r>
            <w:r w:rsidRPr="004774E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переступанием. Дистанция –1-2км.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484042" w:rsidP="00484042">
            <w:pPr>
              <w:autoSpaceDE w:val="0"/>
              <w:autoSpaceDN w:val="0"/>
              <w:spacing w:before="98" w:after="0" w:line="283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ход. Одновременный </w:t>
            </w:r>
            <w:r w:rsidR="00DF67B5" w:rsidRPr="00DF67B5">
              <w:rPr>
                <w:lang w:val="ru-RU"/>
              </w:rPr>
              <w:br/>
            </w:r>
            <w:proofErr w:type="spellStart"/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бесшажный</w:t>
            </w:r>
            <w:proofErr w:type="spellEnd"/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</w:t>
            </w:r>
            <w:r w:rsidR="00DF67B5" w:rsidRPr="00DF67B5">
              <w:rPr>
                <w:lang w:val="ru-RU"/>
              </w:rPr>
              <w:br/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высокой стойке.   Повороты переступанием. </w:t>
            </w:r>
            <w:proofErr w:type="spellStart"/>
            <w:r w:rsidR="00DF67B5">
              <w:rPr>
                <w:rFonts w:ascii="Times New Roman" w:eastAsia="Times New Roman" w:hAnsi="Times New Roman"/>
                <w:color w:val="000000"/>
                <w:sz w:val="24"/>
              </w:rPr>
              <w:t>Дистанция</w:t>
            </w:r>
            <w:proofErr w:type="spellEnd"/>
            <w:r w:rsidR="00DF67B5">
              <w:rPr>
                <w:rFonts w:ascii="Times New Roman" w:eastAsia="Times New Roman" w:hAnsi="Times New Roman"/>
                <w:color w:val="000000"/>
                <w:sz w:val="24"/>
              </w:rPr>
              <w:t xml:space="preserve"> –1-2км.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484042">
            <w:pPr>
              <w:autoSpaceDE w:val="0"/>
              <w:autoSpaceDN w:val="0"/>
              <w:spacing w:before="98" w:after="0"/>
              <w:ind w:right="144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Попеременный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Одновременный </w:t>
            </w:r>
            <w:r w:rsidRPr="00DF67B5">
              <w:rPr>
                <w:lang w:val="ru-RU"/>
              </w:rPr>
              <w:br/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бесшажный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ход. Спуск в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высокой стойке.</w:t>
            </w:r>
          </w:p>
          <w:p w:rsidR="00DF67B5" w:rsidRPr="00DF67B5" w:rsidRDefault="00DF67B5" w:rsidP="00484042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Торможение</w:t>
            </w:r>
            <w:r w:rsid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«плугом».</w:t>
            </w:r>
          </w:p>
          <w:p w:rsidR="00DF67B5" w:rsidRPr="00484042" w:rsidRDefault="00DF67B5" w:rsidP="00484042">
            <w:pPr>
              <w:autoSpaceDE w:val="0"/>
              <w:autoSpaceDN w:val="0"/>
              <w:spacing w:before="70" w:after="0" w:line="262" w:lineRule="auto"/>
              <w:ind w:right="432"/>
              <w:rPr>
                <w:lang w:val="ru-RU"/>
              </w:rPr>
            </w:pPr>
            <w:r w:rsidRP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Повороты переступанием. Дистанция –1-2-3км.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F4476E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F67B5" w:rsidRPr="008D37E7" w:rsidRDefault="00DF67B5" w:rsidP="00DF67B5">
      <w:pPr>
        <w:rPr>
          <w:lang w:val="ru-RU"/>
        </w:rPr>
        <w:sectPr w:rsidR="00DF67B5" w:rsidRPr="008D37E7">
          <w:pgSz w:w="11900" w:h="16840"/>
          <w:pgMar w:top="284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67B5" w:rsidRDefault="00DF67B5" w:rsidP="00DF67B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F67B5" w:rsidTr="00484042">
        <w:trPr>
          <w:trHeight w:hRule="exact" w:val="1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484042" w:rsidP="00484042">
            <w:pPr>
              <w:autoSpaceDE w:val="0"/>
              <w:autoSpaceDN w:val="0"/>
              <w:spacing w:before="98" w:after="0" w:line="271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ГТО. Бег на лыжах на 1</w:t>
            </w:r>
            <w:r w:rsidR="00DF67B5"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484042">
            <w:pPr>
              <w:autoSpaceDE w:val="0"/>
              <w:autoSpaceDN w:val="0"/>
              <w:spacing w:before="98" w:after="0" w:line="262" w:lineRule="auto"/>
              <w:ind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</w:t>
            </w:r>
            <w:r w:rsid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  <w:p w:rsidR="00DF67B5" w:rsidRPr="00484E10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6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484042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Лазанье по канату.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Подводящие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упражнения </w:t>
            </w:r>
            <w:r w:rsid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(приседания из виса стоя на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840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перекладине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484E10" w:rsidRDefault="00D127AD" w:rsidP="00D127AD">
            <w:pPr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484042">
            <w:pPr>
              <w:autoSpaceDE w:val="0"/>
              <w:autoSpaceDN w:val="0"/>
              <w:spacing w:before="98" w:after="0" w:line="283" w:lineRule="auto"/>
              <w:ind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 на гимнастическом канате со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сгибанием и разгибанием ног в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коленях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127AD" w:rsidRDefault="00D127AD" w:rsidP="00D127AD">
            <w:pPr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904F9D">
            <w:pPr>
              <w:autoSpaceDE w:val="0"/>
              <w:autoSpaceDN w:val="0"/>
              <w:spacing w:before="98" w:after="0" w:line="290" w:lineRule="auto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</w:t>
            </w:r>
            <w:r w:rsidR="00904F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движения по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скамейке.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Передвижения по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821470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3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Передвижения по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стенке.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70" w:after="0" w:line="288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передвижение по полу лицом к гимнастической стенке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приставным шагом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оочерёдно правым и левым боком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6B082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4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Передвижения по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стенке.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лазанье и спуск по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стенке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разноимённым способом на небольшую </w:t>
            </w:r>
            <w:r w:rsidRPr="00DF67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высоту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6B082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6B082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6B082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6B0826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вижения танца галоп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(приставной шаг в правую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 левую сторону с подскоком и приземлением; шаг вперёд с подскоком 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приземлением)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идеоматериал по технике основных видов плавания, обсуждают отличительные признаки их техники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Беговые упражнения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повышенной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координационной сложности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 w:right="74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елночный бег 3 × 5 м, челночный бег 4 × 5 м, челночный бег 4 × 10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127AD">
            <w:pPr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  <w:p w:rsidR="00DF67B5" w:rsidRPr="00D127AD" w:rsidRDefault="00DF67B5" w:rsidP="00D127AD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 w:right="74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елночный бег 3 × 5 м, челночный бег 4 × 5 м, челночный бег 4 × 10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  <w:p w:rsidR="00DF67B5" w:rsidRDefault="00DF67B5" w:rsidP="00DF67B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робегание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под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гимнастической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перекладиной с наклоном вперёд, с наклоном вперед-в сторону (высота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перекладины на уровни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груди обучающихся)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набивные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мячи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97131B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ег с </w:t>
            </w:r>
            <w:proofErr w:type="spell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гимнастическую скамейку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AE6037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ег по наклонной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гимнастической скамейке (вверх и вниз)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AE6037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высокого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старта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AE6037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</w:t>
            </w:r>
            <w:r w:rsidR="006234E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скорение с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поворотом направо и налево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8D37E7" w:rsidRDefault="008D37E7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>
            <w:r w:rsidRPr="00AE6037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  <w:p w:rsidR="00DF67B5" w:rsidRPr="00D127AD" w:rsidRDefault="00DF67B5" w:rsidP="00DF67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</w:p>
        </w:tc>
      </w:tr>
      <w:tr w:rsidR="00D127AD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6234ED">
            <w:pPr>
              <w:autoSpaceDE w:val="0"/>
              <w:autoSpaceDN w:val="0"/>
              <w:spacing w:before="100" w:after="0" w:line="271" w:lineRule="auto"/>
              <w:ind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ег с максимальной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скоростью на дистанцию 30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8D37E7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>
              <w:rPr>
                <w:lang w:val="ru-RU"/>
              </w:rPr>
              <w:t>16.05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127AD" w:rsidTr="00DF67B5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ег с максимальной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скоростью на короткое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расстояние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 дополнительным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отягощением (гантелями в руках весом по 100 г)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8D37E7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D06FC3" w:rsidRDefault="00D06FC3">
            <w:pPr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127AD" w:rsidTr="00DF67B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ГТО: Бег 30 м, Сгибание и разгибание рук в упоре лежа на полу.</w:t>
            </w:r>
            <w:r w:rsidR="006234E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Наклон </w:t>
            </w:r>
            <w:proofErr w:type="gramStart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вперед  из</w:t>
            </w:r>
            <w:proofErr w:type="gramEnd"/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положения стоя на гимнастической скамейке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8D37E7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D06FC3" w:rsidRDefault="00D06FC3">
            <w:pPr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127AD" w:rsidTr="00DF67B5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ГТО: П</w:t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рыжок в длину с места толчком двумя ногами. Челночный бег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3х10м. Поднимание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туловища из положения лежа на спине.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8D37E7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E45B5" w:rsidRDefault="00D06FC3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  <w:p w:rsidR="00D127AD" w:rsidRPr="00AE45B5" w:rsidRDefault="00D127AD" w:rsidP="00AE45B5">
            <w:pPr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127AD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нормативов ГТО: Бег на 1000 м. Метание мяча 150 г.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8D37E7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D06FC3" w:rsidRDefault="00D06FC3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127AD" w:rsidTr="00DF67B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Сдача контрольных </w:t>
            </w:r>
            <w:r w:rsidRPr="00DF67B5">
              <w:rPr>
                <w:lang w:val="ru-RU"/>
              </w:rPr>
              <w:br/>
            </w: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нормативов ГТО: Кросс на 2000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DF67B5" w:rsidRDefault="00D127AD" w:rsidP="00DF67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r w:rsidRPr="00E003EA"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Pr="00D06FC3" w:rsidRDefault="00D06FC3">
            <w:pPr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27AD" w:rsidRDefault="00D127AD"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 w:rsidRPr="00054204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DF67B5" w:rsidTr="00DF67B5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F67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Default="00DF67B5" w:rsidP="00DF67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8D37E7" w:rsidP="00DF67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67B5" w:rsidRPr="00DF67B5" w:rsidRDefault="00DF67B5" w:rsidP="00DF67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68</w:t>
            </w:r>
          </w:p>
        </w:tc>
      </w:tr>
    </w:tbl>
    <w:p w:rsidR="00DF67B5" w:rsidRDefault="00DF67B5" w:rsidP="00DF67B5">
      <w:pPr>
        <w:autoSpaceDE w:val="0"/>
        <w:autoSpaceDN w:val="0"/>
        <w:spacing w:after="0" w:line="14" w:lineRule="exact"/>
      </w:pPr>
    </w:p>
    <w:p w:rsidR="00D801BD" w:rsidRDefault="00D801BD">
      <w:pPr>
        <w:autoSpaceDE w:val="0"/>
        <w:autoSpaceDN w:val="0"/>
        <w:spacing w:after="258" w:line="233" w:lineRule="auto"/>
        <w:rPr>
          <w:lang w:val="ru-RU"/>
        </w:rPr>
      </w:pPr>
    </w:p>
    <w:p w:rsidR="00DF67B5" w:rsidRDefault="00DF67B5">
      <w:pPr>
        <w:autoSpaceDE w:val="0"/>
        <w:autoSpaceDN w:val="0"/>
        <w:spacing w:after="258" w:line="233" w:lineRule="auto"/>
        <w:rPr>
          <w:lang w:val="ru-RU"/>
        </w:rPr>
      </w:pPr>
    </w:p>
    <w:p w:rsidR="00DF67B5" w:rsidRDefault="00DF67B5">
      <w:pPr>
        <w:autoSpaceDE w:val="0"/>
        <w:autoSpaceDN w:val="0"/>
        <w:spacing w:after="258" w:line="233" w:lineRule="auto"/>
        <w:rPr>
          <w:lang w:val="ru-RU"/>
        </w:rPr>
      </w:pPr>
    </w:p>
    <w:p w:rsidR="00D801BD" w:rsidRDefault="00D801BD">
      <w:pPr>
        <w:sectPr w:rsidR="00D801B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01BD" w:rsidRDefault="00D801BD">
      <w:pPr>
        <w:autoSpaceDE w:val="0"/>
        <w:autoSpaceDN w:val="0"/>
        <w:spacing w:after="78" w:line="220" w:lineRule="exact"/>
      </w:pPr>
    </w:p>
    <w:p w:rsidR="00D801BD" w:rsidRDefault="0093441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801BD" w:rsidRPr="00DF67B5" w:rsidRDefault="0093441A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DF67B5">
        <w:rPr>
          <w:lang w:val="ru-RU"/>
        </w:rPr>
        <w:br/>
      </w:r>
      <w:r w:rsidRPr="00DF67B5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Физическая культура, 1-4 класс/Лях В.И., Акционерное общество «Издательство «Просвещение»; </w:t>
      </w:r>
    </w:p>
    <w:p w:rsidR="00D801BD" w:rsidRDefault="0093441A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06FC3" w:rsidRPr="00D06FC3" w:rsidRDefault="00D06FC3" w:rsidP="00D06FC3">
      <w:pPr>
        <w:widowControl w:val="0"/>
        <w:autoSpaceDE w:val="0"/>
        <w:autoSpaceDN w:val="0"/>
        <w:spacing w:before="151" w:after="0" w:line="292" w:lineRule="auto"/>
        <w:ind w:right="2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Физическаякультура.1-4</w:t>
      </w:r>
      <w:proofErr w:type="gramStart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классы:рабочаяпрограммапоучебникуВ.И.Ляха</w:t>
      </w:r>
      <w:proofErr w:type="gramEnd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/авт.-сост.Р.Р. </w:t>
      </w:r>
      <w:proofErr w:type="spellStart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Хайрутдинов</w:t>
      </w:r>
      <w:proofErr w:type="spellEnd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. -</w:t>
      </w:r>
      <w:r w:rsidRPr="00F2410D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Волгоград: Учитель, 2021.</w:t>
      </w:r>
    </w:p>
    <w:p w:rsidR="00D801BD" w:rsidRDefault="0093441A">
      <w:pPr>
        <w:autoSpaceDE w:val="0"/>
        <w:autoSpaceDN w:val="0"/>
        <w:spacing w:before="262" w:after="0" w:line="302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hyperlink r:id="rId10" w:history="1">
        <w:r w:rsidR="00D06FC3" w:rsidRPr="00F14BC1">
          <w:rPr>
            <w:rStyle w:val="aff8"/>
            <w:rFonts w:ascii="Times New Roman" w:eastAsia="Times New Roman" w:hAnsi="Times New Roman"/>
            <w:sz w:val="24"/>
          </w:rPr>
          <w:t>https</w:t>
        </w:r>
        <w:r w:rsidR="00D06FC3"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D06FC3" w:rsidRPr="00F14BC1">
          <w:rPr>
            <w:rStyle w:val="aff8"/>
            <w:rFonts w:ascii="Times New Roman" w:eastAsia="Times New Roman" w:hAnsi="Times New Roman"/>
            <w:sz w:val="24"/>
          </w:rPr>
          <w:t>resh</w:t>
        </w:r>
        <w:proofErr w:type="spellEnd"/>
        <w:r w:rsidR="00D06FC3"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06FC3" w:rsidRPr="00F14BC1">
          <w:rPr>
            <w:rStyle w:val="aff8"/>
            <w:rFonts w:ascii="Times New Roman" w:eastAsia="Times New Roman" w:hAnsi="Times New Roman"/>
            <w:sz w:val="24"/>
          </w:rPr>
          <w:t>edu</w:t>
        </w:r>
        <w:proofErr w:type="spellEnd"/>
        <w:r w:rsidR="00D06FC3"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06FC3" w:rsidRPr="00F14BC1">
          <w:rPr>
            <w:rStyle w:val="aff8"/>
            <w:rFonts w:ascii="Times New Roman" w:eastAsia="Times New Roman" w:hAnsi="Times New Roman"/>
            <w:sz w:val="24"/>
          </w:rPr>
          <w:t>ru</w:t>
        </w:r>
        <w:proofErr w:type="spellEnd"/>
        <w:r w:rsidR="00D06FC3"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D06FC3" w:rsidRPr="00F14BC1">
          <w:rPr>
            <w:rStyle w:val="aff8"/>
            <w:rFonts w:ascii="Times New Roman" w:eastAsia="Times New Roman" w:hAnsi="Times New Roman"/>
            <w:sz w:val="24"/>
          </w:rPr>
          <w:t>subject</w:t>
        </w:r>
        <w:r w:rsidR="00D06FC3" w:rsidRPr="00F14BC1">
          <w:rPr>
            <w:rStyle w:val="aff8"/>
            <w:rFonts w:ascii="Times New Roman" w:eastAsia="Times New Roman" w:hAnsi="Times New Roman"/>
            <w:sz w:val="24"/>
            <w:lang w:val="ru-RU"/>
          </w:rPr>
          <w:t>/9/3/</w:t>
        </w:r>
      </w:hyperlink>
    </w:p>
    <w:p w:rsidR="00D06FC3" w:rsidRPr="00DF67B5" w:rsidRDefault="00D06FC3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</w:p>
    <w:p w:rsidR="00D801BD" w:rsidRPr="00DF67B5" w:rsidRDefault="00D801BD">
      <w:pPr>
        <w:rPr>
          <w:lang w:val="ru-RU"/>
        </w:rPr>
        <w:sectPr w:rsidR="00D801BD" w:rsidRPr="00DF67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01BD" w:rsidRPr="00DF67B5" w:rsidRDefault="00D801BD">
      <w:pPr>
        <w:autoSpaceDE w:val="0"/>
        <w:autoSpaceDN w:val="0"/>
        <w:spacing w:after="78" w:line="220" w:lineRule="exact"/>
        <w:rPr>
          <w:lang w:val="ru-RU"/>
        </w:rPr>
      </w:pPr>
    </w:p>
    <w:p w:rsidR="00D801BD" w:rsidRPr="00DF67B5" w:rsidRDefault="0093441A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DF67B5">
        <w:rPr>
          <w:lang w:val="ru-RU"/>
        </w:rPr>
        <w:br/>
      </w:r>
      <w:proofErr w:type="spellStart"/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DF67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D801BD" w:rsidRPr="00DF67B5" w:rsidRDefault="00D801BD">
      <w:pPr>
        <w:rPr>
          <w:lang w:val="ru-RU"/>
        </w:rPr>
        <w:sectPr w:rsidR="00D801BD" w:rsidRPr="00DF67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5D1" w:rsidRPr="00DF67B5" w:rsidRDefault="00A155D1">
      <w:pPr>
        <w:rPr>
          <w:lang w:val="ru-RU"/>
        </w:rPr>
      </w:pPr>
    </w:p>
    <w:sectPr w:rsidR="00A155D1" w:rsidRPr="00DF67B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6AF8"/>
    <w:rsid w:val="0015074B"/>
    <w:rsid w:val="001609DC"/>
    <w:rsid w:val="0029639D"/>
    <w:rsid w:val="00326F90"/>
    <w:rsid w:val="004774E0"/>
    <w:rsid w:val="00484042"/>
    <w:rsid w:val="00484E10"/>
    <w:rsid w:val="006234ED"/>
    <w:rsid w:val="00643BE1"/>
    <w:rsid w:val="008D37E7"/>
    <w:rsid w:val="00904F9D"/>
    <w:rsid w:val="0093441A"/>
    <w:rsid w:val="00951BB9"/>
    <w:rsid w:val="00A155D1"/>
    <w:rsid w:val="00AA1D8D"/>
    <w:rsid w:val="00AE45B5"/>
    <w:rsid w:val="00B47730"/>
    <w:rsid w:val="00CB0664"/>
    <w:rsid w:val="00D06FC3"/>
    <w:rsid w:val="00D127AD"/>
    <w:rsid w:val="00D801BD"/>
    <w:rsid w:val="00DF67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24473BD-30A4-47E0-B8F7-F194DE25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06FC3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D0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D06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to-normativy.ru/pravila-texnika-normativy-chelnochnogo-bega/" TargetMode="External"/><Relationship Id="rId3" Type="http://schemas.openxmlformats.org/officeDocument/2006/relationships/styles" Target="styles.xml"/><Relationship Id="rId7" Type="http://schemas.openxmlformats.org/officeDocument/2006/relationships/hyperlink" Target="http://gto-normativy.ru/pravila-texnika-normativy-chelnochnogo-beg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9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to-normativy.ru/mnogoskoki-texnika-vypolneniya-uprazhn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FB0E0A-6F59-4BEA-B1F6-EA604CFC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9664</Words>
  <Characters>55090</Characters>
  <Application>Microsoft Office Word</Application>
  <DocSecurity>0</DocSecurity>
  <Lines>459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64625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cp:lastPrinted>2022-10-08T05:44:00Z</cp:lastPrinted>
  <dcterms:created xsi:type="dcterms:W3CDTF">2022-08-23T05:50:00Z</dcterms:created>
  <dcterms:modified xsi:type="dcterms:W3CDTF">2023-06-15T05:36:00Z</dcterms:modified>
  <cp:category/>
</cp:coreProperties>
</file>